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before="280" w:line="288" w:lineRule="auto"/>
        <w:jc w:val="center"/>
        <w:rPr>
          <w:sz w:val="32"/>
          <w:szCs w:val="32"/>
          <w:highlight w:val="red"/>
        </w:rPr>
      </w:pPr>
      <w:r w:rsidDel="00000000" w:rsidR="00000000" w:rsidRPr="00000000">
        <w:rPr>
          <w:sz w:val="32"/>
          <w:szCs w:val="32"/>
          <w:highlight w:val="red"/>
          <w:rtl w:val="0"/>
        </w:rPr>
        <w:t xml:space="preserve">GAME RULES</w:t>
      </w:r>
    </w:p>
    <w:p w:rsidR="00000000" w:rsidDel="00000000" w:rsidP="00000000" w:rsidRDefault="00000000" w:rsidRPr="00000000" w14:paraId="00000002">
      <w:pPr>
        <w:spacing w:after="280" w:before="280" w:line="288" w:lineRule="auto"/>
        <w:rPr>
          <w:sz w:val="24"/>
          <w:szCs w:val="24"/>
        </w:rPr>
      </w:pPr>
      <w:r w:rsidDel="00000000" w:rsidR="00000000" w:rsidRPr="00000000">
        <w:rPr>
          <w:sz w:val="24"/>
          <w:szCs w:val="24"/>
          <w:rtl w:val="0"/>
        </w:rPr>
        <w:t xml:space="preserve">All Divisions:</w:t>
      </w:r>
    </w:p>
    <w:p w:rsidR="00000000" w:rsidDel="00000000" w:rsidP="00000000" w:rsidRDefault="00000000" w:rsidRPr="00000000" w14:paraId="00000003">
      <w:pPr>
        <w:numPr>
          <w:ilvl w:val="0"/>
          <w:numId w:val="1"/>
        </w:numPr>
        <w:ind w:left="720" w:hanging="360"/>
        <w:rPr>
          <w:rFonts w:ascii="Arial" w:cs="Arial" w:eastAsia="Arial" w:hAnsi="Arial"/>
        </w:rPr>
      </w:pPr>
      <w:r w:rsidDel="00000000" w:rsidR="00000000" w:rsidRPr="00000000">
        <w:rPr>
          <w:sz w:val="24"/>
          <w:szCs w:val="24"/>
          <w:rtl w:val="0"/>
        </w:rPr>
        <w:t xml:space="preserve">All games will consist of (2) 20 minute halves with a running clock. Clock stops on all whistles last 1 minute of 2</w:t>
      </w:r>
      <w:r w:rsidDel="00000000" w:rsidR="00000000" w:rsidRPr="00000000">
        <w:rPr>
          <w:sz w:val="24"/>
          <w:szCs w:val="24"/>
          <w:vertAlign w:val="superscript"/>
          <w:rtl w:val="0"/>
        </w:rPr>
        <w:t xml:space="preserve">nd</w:t>
      </w:r>
      <w:r w:rsidDel="00000000" w:rsidR="00000000" w:rsidRPr="00000000">
        <w:rPr>
          <w:sz w:val="24"/>
          <w:szCs w:val="24"/>
          <w:rtl w:val="0"/>
        </w:rPr>
        <w:t xml:space="preserve"> half and entire overtime.</w:t>
      </w:r>
    </w:p>
    <w:p w:rsidR="00000000" w:rsidDel="00000000" w:rsidP="00000000" w:rsidRDefault="00000000" w:rsidRPr="00000000" w14:paraId="00000004">
      <w:pPr>
        <w:numPr>
          <w:ilvl w:val="0"/>
          <w:numId w:val="1"/>
        </w:numPr>
        <w:ind w:left="720" w:hanging="360"/>
      </w:pPr>
      <w:r w:rsidDel="00000000" w:rsidR="00000000" w:rsidRPr="00000000">
        <w:rPr>
          <w:sz w:val="24"/>
          <w:szCs w:val="24"/>
          <w:rtl w:val="0"/>
        </w:rPr>
        <w:t xml:space="preserve">5 minute halftime</w:t>
      </w:r>
    </w:p>
    <w:p w:rsidR="00000000" w:rsidDel="00000000" w:rsidP="00000000" w:rsidRDefault="00000000" w:rsidRPr="00000000" w14:paraId="00000005">
      <w:pPr>
        <w:numPr>
          <w:ilvl w:val="0"/>
          <w:numId w:val="1"/>
        </w:numPr>
        <w:ind w:left="720" w:hanging="360"/>
        <w:rPr>
          <w:rFonts w:ascii="Arial" w:cs="Arial" w:eastAsia="Arial" w:hAnsi="Arial"/>
        </w:rPr>
      </w:pPr>
      <w:r w:rsidDel="00000000" w:rsidR="00000000" w:rsidRPr="00000000">
        <w:rPr>
          <w:sz w:val="24"/>
          <w:szCs w:val="24"/>
          <w:rtl w:val="0"/>
        </w:rPr>
        <w:t xml:space="preserve">Pregame 5 minute warm-up and half time provided games are on time. Games will not start early.</w:t>
      </w:r>
    </w:p>
    <w:p w:rsidR="00000000" w:rsidDel="00000000" w:rsidP="00000000" w:rsidRDefault="00000000" w:rsidRPr="00000000" w14:paraId="00000006">
      <w:pPr>
        <w:numPr>
          <w:ilvl w:val="0"/>
          <w:numId w:val="1"/>
        </w:numPr>
        <w:ind w:left="720" w:hanging="360"/>
        <w:rPr>
          <w:rFonts w:ascii="Arial" w:cs="Arial" w:eastAsia="Arial" w:hAnsi="Arial"/>
        </w:rPr>
      </w:pPr>
      <w:r w:rsidDel="00000000" w:rsidR="00000000" w:rsidRPr="00000000">
        <w:rPr>
          <w:sz w:val="24"/>
          <w:szCs w:val="24"/>
          <w:rtl w:val="0"/>
        </w:rPr>
        <w:t xml:space="preserve">Overtime periods will be 2 minutes each. 1 timeout per overtime.  Maximum of 2 overtime periods. </w:t>
      </w:r>
    </w:p>
    <w:p w:rsidR="00000000" w:rsidDel="00000000" w:rsidP="00000000" w:rsidRDefault="00000000" w:rsidRPr="00000000" w14:paraId="00000007">
      <w:pPr>
        <w:numPr>
          <w:ilvl w:val="0"/>
          <w:numId w:val="1"/>
        </w:numPr>
        <w:ind w:left="720" w:hanging="360"/>
        <w:rPr>
          <w:rFonts w:ascii="Arial" w:cs="Arial" w:eastAsia="Arial" w:hAnsi="Arial"/>
        </w:rPr>
      </w:pPr>
      <w:r w:rsidDel="00000000" w:rsidR="00000000" w:rsidRPr="00000000">
        <w:rPr>
          <w:sz w:val="24"/>
          <w:szCs w:val="24"/>
          <w:rtl w:val="0"/>
        </w:rPr>
        <w:t xml:space="preserve">Coaches are permitted 2 timeouts per half (30 sec) No carryover. </w:t>
      </w:r>
    </w:p>
    <w:p w:rsidR="00000000" w:rsidDel="00000000" w:rsidP="00000000" w:rsidRDefault="00000000" w:rsidRPr="00000000" w14:paraId="00000008">
      <w:pPr>
        <w:numPr>
          <w:ilvl w:val="0"/>
          <w:numId w:val="1"/>
        </w:numPr>
        <w:ind w:left="720" w:hanging="360"/>
        <w:rPr>
          <w:rFonts w:ascii="Arial" w:cs="Arial" w:eastAsia="Arial" w:hAnsi="Arial"/>
        </w:rPr>
      </w:pPr>
      <w:r w:rsidDel="00000000" w:rsidR="00000000" w:rsidRPr="00000000">
        <w:rPr>
          <w:sz w:val="24"/>
          <w:szCs w:val="24"/>
          <w:rtl w:val="0"/>
        </w:rPr>
        <w:t xml:space="preserve">Two coaches per bench. Only one coach may stand. </w:t>
      </w:r>
    </w:p>
    <w:p w:rsidR="00000000" w:rsidDel="00000000" w:rsidP="00000000" w:rsidRDefault="00000000" w:rsidRPr="00000000" w14:paraId="00000009">
      <w:pPr>
        <w:numPr>
          <w:ilvl w:val="0"/>
          <w:numId w:val="1"/>
        </w:numPr>
        <w:ind w:left="720" w:hanging="360"/>
        <w:rPr>
          <w:rFonts w:ascii="Arial" w:cs="Arial" w:eastAsia="Arial" w:hAnsi="Arial"/>
        </w:rPr>
      </w:pPr>
      <w:r w:rsidDel="00000000" w:rsidR="00000000" w:rsidRPr="00000000">
        <w:rPr>
          <w:sz w:val="24"/>
          <w:szCs w:val="24"/>
          <w:rtl w:val="0"/>
        </w:rPr>
        <w:t xml:space="preserve">1 and 1 on 7</w:t>
      </w:r>
      <w:r w:rsidDel="00000000" w:rsidR="00000000" w:rsidRPr="00000000">
        <w:rPr>
          <w:sz w:val="24"/>
          <w:szCs w:val="24"/>
          <w:vertAlign w:val="superscript"/>
          <w:rtl w:val="0"/>
        </w:rPr>
        <w:t xml:space="preserve">th</w:t>
      </w:r>
      <w:r w:rsidDel="00000000" w:rsidR="00000000" w:rsidRPr="00000000">
        <w:rPr>
          <w:sz w:val="24"/>
          <w:szCs w:val="24"/>
          <w:rtl w:val="0"/>
        </w:rPr>
        <w:t xml:space="preserve"> team foul. 2 shot bonus on 10</w:t>
      </w:r>
      <w:r w:rsidDel="00000000" w:rsidR="00000000" w:rsidRPr="00000000">
        <w:rPr>
          <w:sz w:val="24"/>
          <w:szCs w:val="24"/>
          <w:vertAlign w:val="superscript"/>
          <w:rtl w:val="0"/>
        </w:rPr>
        <w:t xml:space="preserve">th</w:t>
      </w:r>
      <w:r w:rsidDel="00000000" w:rsidR="00000000" w:rsidRPr="00000000">
        <w:rPr>
          <w:sz w:val="24"/>
          <w:szCs w:val="24"/>
          <w:rtl w:val="0"/>
        </w:rPr>
        <w:t xml:space="preserve"> team foul.</w:t>
      </w:r>
    </w:p>
    <w:p w:rsidR="00000000" w:rsidDel="00000000" w:rsidP="00000000" w:rsidRDefault="00000000" w:rsidRPr="00000000" w14:paraId="0000000A">
      <w:pPr>
        <w:numPr>
          <w:ilvl w:val="0"/>
          <w:numId w:val="1"/>
        </w:numPr>
        <w:ind w:left="720" w:hanging="360"/>
      </w:pPr>
      <w:r w:rsidDel="00000000" w:rsidR="00000000" w:rsidRPr="00000000">
        <w:rPr>
          <w:sz w:val="24"/>
          <w:szCs w:val="24"/>
          <w:rtl w:val="0"/>
        </w:rPr>
        <w:t xml:space="preserve">Players foul out of game with 5th personal foul</w:t>
      </w:r>
    </w:p>
    <w:p w:rsidR="00000000" w:rsidDel="00000000" w:rsidP="00000000" w:rsidRDefault="00000000" w:rsidRPr="00000000" w14:paraId="0000000B">
      <w:pPr>
        <w:numPr>
          <w:ilvl w:val="0"/>
          <w:numId w:val="1"/>
        </w:numPr>
        <w:ind w:left="720" w:hanging="360"/>
        <w:rPr>
          <w:rFonts w:ascii="Arial" w:cs="Arial" w:eastAsia="Arial" w:hAnsi="Arial"/>
        </w:rPr>
      </w:pPr>
      <w:r w:rsidDel="00000000" w:rsidR="00000000" w:rsidRPr="00000000">
        <w:rPr>
          <w:sz w:val="24"/>
          <w:szCs w:val="24"/>
          <w:rtl w:val="0"/>
        </w:rPr>
        <w:t xml:space="preserve">Man to man defense ONLY.  </w:t>
      </w:r>
      <w:r w:rsidDel="00000000" w:rsidR="00000000" w:rsidRPr="00000000">
        <w:rPr>
          <w:b w:val="1"/>
          <w:sz w:val="24"/>
          <w:szCs w:val="24"/>
          <w:u w:val="single"/>
          <w:rtl w:val="0"/>
        </w:rPr>
        <w:t xml:space="preserve">No zones</w:t>
      </w:r>
      <w:r w:rsidDel="00000000" w:rsidR="00000000" w:rsidRPr="00000000">
        <w:rPr>
          <w:sz w:val="24"/>
          <w:szCs w:val="24"/>
          <w:rtl w:val="0"/>
        </w:rPr>
        <w:t xml:space="preserve"> or double teams. No trapping.  Referee’s discretion.  </w:t>
      </w:r>
    </w:p>
    <w:p w:rsidR="00000000" w:rsidDel="00000000" w:rsidP="00000000" w:rsidRDefault="00000000" w:rsidRPr="00000000" w14:paraId="0000000C">
      <w:pPr>
        <w:numPr>
          <w:ilvl w:val="0"/>
          <w:numId w:val="1"/>
        </w:numPr>
        <w:ind w:left="720" w:hanging="360"/>
        <w:rPr>
          <w:rFonts w:ascii="Arial" w:cs="Arial" w:eastAsia="Arial" w:hAnsi="Arial"/>
        </w:rPr>
      </w:pPr>
      <w:r w:rsidDel="00000000" w:rsidR="00000000" w:rsidRPr="00000000">
        <w:rPr>
          <w:sz w:val="24"/>
          <w:szCs w:val="24"/>
          <w:rtl w:val="0"/>
        </w:rPr>
        <w:t xml:space="preserve">All full court pick up off if a team is winning by 15 or more.</w:t>
      </w:r>
    </w:p>
    <w:p w:rsidR="00000000" w:rsidDel="00000000" w:rsidP="00000000" w:rsidRDefault="00000000" w:rsidRPr="00000000" w14:paraId="0000000D">
      <w:pPr>
        <w:numPr>
          <w:ilvl w:val="0"/>
          <w:numId w:val="1"/>
        </w:numPr>
        <w:ind w:left="720" w:hanging="360"/>
        <w:rPr>
          <w:rFonts w:ascii="Arial" w:cs="Arial" w:eastAsia="Arial" w:hAnsi="Arial"/>
        </w:rPr>
      </w:pPr>
      <w:r w:rsidDel="00000000" w:rsidR="00000000" w:rsidRPr="00000000">
        <w:rPr>
          <w:sz w:val="24"/>
          <w:szCs w:val="24"/>
          <w:rtl w:val="0"/>
        </w:rPr>
        <w:t xml:space="preserve">There are no minimum playing time requirements due to inability to monitor.  But coaches will emphasize playing time for ALL players over winning games.</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sz w:val="24"/>
          <w:szCs w:val="24"/>
          <w:rtl w:val="0"/>
        </w:rPr>
        <w:t xml:space="preserve">No clear outs.  The offensive team is not permitted to isolate four offensive players on one side of the basket and have the fifth player drive to the basket.  Penalty will result in loss of possession.</w:t>
      </w:r>
    </w:p>
    <w:p w:rsidR="00000000" w:rsidDel="00000000" w:rsidP="00000000" w:rsidRDefault="00000000" w:rsidRPr="00000000" w14:paraId="0000000F">
      <w:pPr>
        <w:numPr>
          <w:ilvl w:val="0"/>
          <w:numId w:val="1"/>
        </w:numPr>
        <w:ind w:left="720" w:hanging="360"/>
        <w:rPr>
          <w:rFonts w:ascii="Arial" w:cs="Arial" w:eastAsia="Arial" w:hAnsi="Arial"/>
        </w:rPr>
      </w:pPr>
      <w:r w:rsidDel="00000000" w:rsidR="00000000" w:rsidRPr="00000000">
        <w:rPr>
          <w:sz w:val="24"/>
          <w:szCs w:val="24"/>
          <w:rtl w:val="0"/>
        </w:rPr>
        <w:t xml:space="preserve"> Opposing players and coaches will exchange a cordial mandatory, congratulatory handshake after each game.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288" w:lineRule="auto"/>
        <w:rPr>
          <w:sz w:val="24"/>
          <w:szCs w:val="24"/>
        </w:rPr>
      </w:pP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grade:</w:t>
        <w:tab/>
        <w:t xml:space="preserve">Half court man to man defense only the entire game.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288" w:lineRule="auto"/>
        <w:rPr>
          <w:sz w:val="24"/>
          <w:szCs w:val="24"/>
        </w:rPr>
      </w:pPr>
      <w:r w:rsidDel="00000000" w:rsidR="00000000" w:rsidRPr="00000000">
        <w:rPr>
          <w:sz w:val="24"/>
          <w:szCs w:val="24"/>
          <w:rtl w:val="0"/>
        </w:rPr>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w:t>
        <w:tab/>
        <w:t xml:space="preserve">Half court pick up first half. Full court man to man permitted last 10 minutes and over time.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288" w:lineRule="auto"/>
        <w:rPr>
          <w:sz w:val="24"/>
          <w:szCs w:val="24"/>
        </w:rPr>
      </w:pPr>
      <w:r w:rsidDel="00000000" w:rsidR="00000000" w:rsidRPr="00000000">
        <w:rPr>
          <w:sz w:val="24"/>
          <w:szCs w:val="24"/>
          <w:rtl w:val="0"/>
        </w:rPr>
        <w:t xml:space="preserve">5</w:t>
      </w:r>
      <w:r w:rsidDel="00000000" w:rsidR="00000000" w:rsidRPr="00000000">
        <w:rPr>
          <w:sz w:val="24"/>
          <w:szCs w:val="24"/>
          <w:vertAlign w:val="superscript"/>
          <w:rtl w:val="0"/>
        </w:rPr>
        <w:t xml:space="preserve">th</w:t>
      </w:r>
      <w:r w:rsidDel="00000000" w:rsidR="00000000" w:rsidRPr="00000000">
        <w:rPr>
          <w:sz w:val="24"/>
          <w:szCs w:val="24"/>
          <w:rtl w:val="0"/>
        </w:rPr>
        <w:t xml:space="preserve"> grade:</w:t>
        <w:tab/>
        <w:t xml:space="preserve">Half court pick up first half. Full court man to man permitted entire second half and over time.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288" w:lineRule="auto"/>
        <w:rPr>
          <w:sz w:val="24"/>
          <w:szCs w:val="24"/>
        </w:rPr>
      </w:pPr>
      <w:r w:rsidDel="00000000" w:rsidR="00000000" w:rsidRPr="00000000">
        <w:rPr>
          <w:sz w:val="24"/>
          <w:szCs w:val="24"/>
          <w:rtl w:val="0"/>
        </w:rPr>
        <w:t xml:space="preserve">6</w:t>
      </w:r>
      <w:r w:rsidDel="00000000" w:rsidR="00000000" w:rsidRPr="00000000">
        <w:rPr>
          <w:sz w:val="24"/>
          <w:szCs w:val="24"/>
          <w:vertAlign w:val="superscript"/>
          <w:rtl w:val="0"/>
        </w:rPr>
        <w:t xml:space="preserve">th</w:t>
      </w:r>
      <w:r w:rsidDel="00000000" w:rsidR="00000000" w:rsidRPr="00000000">
        <w:rPr>
          <w:sz w:val="24"/>
          <w:szCs w:val="24"/>
          <w:rtl w:val="0"/>
        </w:rPr>
        <w:t xml:space="preserve"> grade:</w:t>
        <w:tab/>
        <w:t xml:space="preserve">Full court man to man is permitted the entire game and overtime.</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