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4ADB" w14:textId="69ACC1C7" w:rsidR="00B76247" w:rsidRDefault="00B76247">
      <w:r w:rsidRPr="00B76247">
        <w:t>Welcome</w:t>
      </w:r>
      <w:r>
        <w:t>!</w:t>
      </w:r>
    </w:p>
    <w:p w14:paraId="03E20760" w14:textId="77777777" w:rsidR="00B76247" w:rsidRDefault="00B76247">
      <w:r w:rsidRPr="00B76247">
        <w:t xml:space="preserve">Please check </w:t>
      </w:r>
      <w:r>
        <w:t>Exposure</w:t>
      </w:r>
      <w:r w:rsidRPr="00B76247">
        <w:t xml:space="preserve"> </w:t>
      </w:r>
      <w:r>
        <w:t xml:space="preserve">up until </w:t>
      </w:r>
      <w:r w:rsidRPr="00B76247">
        <w:t xml:space="preserve">7pm Friday </w:t>
      </w:r>
      <w:proofErr w:type="gramStart"/>
      <w:r w:rsidRPr="00B76247">
        <w:t>make</w:t>
      </w:r>
      <w:proofErr w:type="gramEnd"/>
      <w:r w:rsidRPr="00B76247">
        <w:t xml:space="preserve"> sure there have not been any</w:t>
      </w:r>
      <w:r>
        <w:t xml:space="preserve"> unforeseen emergent</w:t>
      </w:r>
      <w:r w:rsidRPr="00B76247">
        <w:t xml:space="preserve"> schedule revisions.</w:t>
      </w:r>
    </w:p>
    <w:p w14:paraId="0DCA231A" w14:textId="47203FEE" w:rsidR="00B76247" w:rsidRPr="00B76247" w:rsidRDefault="00B76247">
      <w:pPr>
        <w:rPr>
          <w:b/>
          <w:bCs/>
        </w:rPr>
      </w:pPr>
      <w:r w:rsidRPr="00B76247">
        <w:rPr>
          <w:b/>
          <w:bCs/>
        </w:rPr>
        <w:t xml:space="preserve">Doors open at 7:30am.  </w:t>
      </w:r>
    </w:p>
    <w:p w14:paraId="55D29A21" w14:textId="349F6DB0" w:rsidR="00B76247" w:rsidRDefault="00B76247">
      <w:r w:rsidRPr="00B76247">
        <w:rPr>
          <w:b/>
          <w:bCs/>
        </w:rPr>
        <w:t xml:space="preserve">Admission is cash </w:t>
      </w:r>
      <w:proofErr w:type="gramStart"/>
      <w:r w:rsidRPr="00B76247">
        <w:rPr>
          <w:b/>
          <w:bCs/>
        </w:rPr>
        <w:t>only :</w:t>
      </w:r>
      <w:proofErr w:type="gramEnd"/>
      <w:r w:rsidRPr="00B76247">
        <w:rPr>
          <w:b/>
          <w:bCs/>
        </w:rPr>
        <w:t xml:space="preserve"> Adults :$15. Children: $10 for ages 5-18. $10. 4-under are free.</w:t>
      </w:r>
      <w:r w:rsidRPr="00B76247">
        <w:t xml:space="preserve"> Wristbands are good for any gym! Wristbands must be </w:t>
      </w:r>
      <w:proofErr w:type="gramStart"/>
      <w:r w:rsidRPr="00B76247">
        <w:t>worn on wrist at all times</w:t>
      </w:r>
      <w:proofErr w:type="gramEnd"/>
      <w:r w:rsidRPr="00B76247">
        <w:t xml:space="preserve"> (NO EXCEPTIONS). </w:t>
      </w:r>
    </w:p>
    <w:p w14:paraId="5ACB5410" w14:textId="77777777" w:rsidR="00B76247" w:rsidRDefault="00B76247">
      <w:r w:rsidRPr="00B76247">
        <w:t xml:space="preserve">Please </w:t>
      </w:r>
      <w:r>
        <w:t>understand you</w:t>
      </w:r>
      <w:r w:rsidRPr="00B76247">
        <w:t xml:space="preserve"> will have to pay again/pay if no bands on, band has some undone, etc. Both locations will have a Site Supervisor on hand for any questions. No trainers are on site. </w:t>
      </w:r>
    </w:p>
    <w:p w14:paraId="224FE77C" w14:textId="77777777" w:rsidR="00B76247" w:rsidRDefault="00B76247">
      <w:r w:rsidRPr="00B76247">
        <w:t xml:space="preserve">Below are the gym locations we will be using: </w:t>
      </w:r>
    </w:p>
    <w:p w14:paraId="615BD468" w14:textId="794D0A3F" w:rsidR="00B76247" w:rsidRDefault="00B76247">
      <w:r w:rsidRPr="00B76247">
        <w:t xml:space="preserve">Countryside Sportsplex – 2002 Highland Farm Rd NW, Roanoke, VA 24017 </w:t>
      </w:r>
    </w:p>
    <w:p w14:paraId="02792BB5" w14:textId="5E50A121" w:rsidR="00B76247" w:rsidRDefault="00B76247">
      <w:r w:rsidRPr="00B76247">
        <w:t xml:space="preserve">Games can start up to 30 minutes early. Please consider this for planning your arrival. We will have concession at both locations. No outside food or drinks are allowed in any of the gyms. </w:t>
      </w:r>
    </w:p>
    <w:p w14:paraId="2522CD78" w14:textId="53FCDC9E" w:rsidR="00B76247" w:rsidRDefault="00B76247">
      <w:r w:rsidRPr="00B76247">
        <w:t>PARKING!!! Please do not double park in the circle at Countryside. We will have additional parking available at the end of the circle</w:t>
      </w:r>
      <w:r>
        <w:t>.</w:t>
      </w:r>
    </w:p>
    <w:p w14:paraId="636BB946" w14:textId="77777777" w:rsidR="00B76247" w:rsidRPr="00B76247" w:rsidRDefault="00B76247">
      <w:pPr>
        <w:rPr>
          <w:b/>
          <w:bCs/>
        </w:rPr>
      </w:pPr>
      <w:r w:rsidRPr="00B76247">
        <w:rPr>
          <w:b/>
          <w:bCs/>
        </w:rPr>
        <w:t>Coaches-</w:t>
      </w:r>
    </w:p>
    <w:p w14:paraId="36AFAAFD" w14:textId="77777777" w:rsidR="00B76247" w:rsidRDefault="00B76247" w:rsidP="00B76247">
      <w:r w:rsidRPr="00B76247">
        <w:t xml:space="preserve">You will check in your team at the site of your first game. </w:t>
      </w:r>
    </w:p>
    <w:p w14:paraId="0C3F8FB8" w14:textId="0DF85558" w:rsidR="00B76247" w:rsidRDefault="00B76247" w:rsidP="00B76247">
      <w:r w:rsidRPr="00B76247">
        <w:t xml:space="preserve">Rosters must be submitted </w:t>
      </w:r>
      <w:r>
        <w:t xml:space="preserve">in Exposure </w:t>
      </w:r>
      <w:r w:rsidRPr="005A7A7C">
        <w:rPr>
          <w:b/>
          <w:bCs/>
        </w:rPr>
        <w:t>by 4pm Friday</w:t>
      </w:r>
      <w:r>
        <w:t xml:space="preserve">. If you need assistance with how to enter your roster, please contact Candace by </w:t>
      </w:r>
      <w:r w:rsidRPr="005A7A7C">
        <w:rPr>
          <w:b/>
          <w:bCs/>
        </w:rPr>
        <w:t xml:space="preserve">Thursday </w:t>
      </w:r>
      <w:r>
        <w:t xml:space="preserve">at 3046469976. </w:t>
      </w:r>
      <w:r w:rsidRPr="00B76247">
        <w:t xml:space="preserve"> </w:t>
      </w:r>
    </w:p>
    <w:p w14:paraId="32146EAE" w14:textId="51451CB9" w:rsidR="00B76247" w:rsidRPr="00B76247" w:rsidRDefault="00B76247">
      <w:pPr>
        <w:rPr>
          <w:b/>
          <w:bCs/>
        </w:rPr>
      </w:pPr>
      <w:proofErr w:type="gramStart"/>
      <w:r w:rsidRPr="00B76247">
        <w:t>Keep your report cards and birth certificates on you at all times</w:t>
      </w:r>
      <w:proofErr w:type="gramEnd"/>
      <w:r w:rsidRPr="00B76247">
        <w:t xml:space="preserve">. Only 2 Coaches bands per team and one band for your bookkeeper. </w:t>
      </w:r>
      <w:r w:rsidRPr="00B76247">
        <w:rPr>
          <w:b/>
          <w:bCs/>
        </w:rPr>
        <w:t xml:space="preserve">Please note these bands must be used for only coaches and your bookkeeper. </w:t>
      </w:r>
    </w:p>
    <w:p w14:paraId="2B44A49B" w14:textId="77777777" w:rsidR="00B76247" w:rsidRDefault="00B76247">
      <w:r w:rsidRPr="00B76247">
        <w:t xml:space="preserve">Coaches, make sure you read the rules. We ask that we conduct ourselves in a respectful manner toward the other teams, the fans and my officials. Unsportsmanlike conduct may result in immediate removal from the tournament without refund! Please practice good sportsmanship and set good examples for these young impressionable ladies and gentlemen. </w:t>
      </w:r>
    </w:p>
    <w:p w14:paraId="2963B413" w14:textId="7100055B" w:rsidR="00B76247" w:rsidRDefault="00B76247">
      <w:r w:rsidRPr="00B76247">
        <w:t>I pray that everyone has safe travels and look forward to seeing you this Saturday!</w:t>
      </w:r>
    </w:p>
    <w:sectPr w:rsidR="00B76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47"/>
    <w:rsid w:val="00103BB6"/>
    <w:rsid w:val="001B5AEB"/>
    <w:rsid w:val="001E434F"/>
    <w:rsid w:val="005A4483"/>
    <w:rsid w:val="005A7A7C"/>
    <w:rsid w:val="00AE1C1E"/>
    <w:rsid w:val="00B76247"/>
    <w:rsid w:val="00CD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262"/>
  <w15:chartTrackingRefBased/>
  <w15:docId w15:val="{4131BB3D-91D8-4873-9FC7-DC44665E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247"/>
    <w:rPr>
      <w:rFonts w:eastAsiaTheme="majorEastAsia" w:cstheme="majorBidi"/>
      <w:color w:val="272727" w:themeColor="text1" w:themeTint="D8"/>
    </w:rPr>
  </w:style>
  <w:style w:type="paragraph" w:styleId="Title">
    <w:name w:val="Title"/>
    <w:basedOn w:val="Normal"/>
    <w:next w:val="Normal"/>
    <w:link w:val="TitleChar"/>
    <w:uiPriority w:val="10"/>
    <w:qFormat/>
    <w:rsid w:val="00B76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247"/>
    <w:pPr>
      <w:spacing w:before="160"/>
      <w:jc w:val="center"/>
    </w:pPr>
    <w:rPr>
      <w:i/>
      <w:iCs/>
      <w:color w:val="404040" w:themeColor="text1" w:themeTint="BF"/>
    </w:rPr>
  </w:style>
  <w:style w:type="character" w:customStyle="1" w:styleId="QuoteChar">
    <w:name w:val="Quote Char"/>
    <w:basedOn w:val="DefaultParagraphFont"/>
    <w:link w:val="Quote"/>
    <w:uiPriority w:val="29"/>
    <w:rsid w:val="00B76247"/>
    <w:rPr>
      <w:i/>
      <w:iCs/>
      <w:color w:val="404040" w:themeColor="text1" w:themeTint="BF"/>
    </w:rPr>
  </w:style>
  <w:style w:type="paragraph" w:styleId="ListParagraph">
    <w:name w:val="List Paragraph"/>
    <w:basedOn w:val="Normal"/>
    <w:uiPriority w:val="34"/>
    <w:qFormat/>
    <w:rsid w:val="00B76247"/>
    <w:pPr>
      <w:ind w:left="720"/>
      <w:contextualSpacing/>
    </w:pPr>
  </w:style>
  <w:style w:type="character" w:styleId="IntenseEmphasis">
    <w:name w:val="Intense Emphasis"/>
    <w:basedOn w:val="DefaultParagraphFont"/>
    <w:uiPriority w:val="21"/>
    <w:qFormat/>
    <w:rsid w:val="00B76247"/>
    <w:rPr>
      <w:i/>
      <w:iCs/>
      <w:color w:val="0F4761" w:themeColor="accent1" w:themeShade="BF"/>
    </w:rPr>
  </w:style>
  <w:style w:type="paragraph" w:styleId="IntenseQuote">
    <w:name w:val="Intense Quote"/>
    <w:basedOn w:val="Normal"/>
    <w:next w:val="Normal"/>
    <w:link w:val="IntenseQuoteChar"/>
    <w:uiPriority w:val="30"/>
    <w:qFormat/>
    <w:rsid w:val="00B76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247"/>
    <w:rPr>
      <w:i/>
      <w:iCs/>
      <w:color w:val="0F4761" w:themeColor="accent1" w:themeShade="BF"/>
    </w:rPr>
  </w:style>
  <w:style w:type="character" w:styleId="IntenseReference">
    <w:name w:val="Intense Reference"/>
    <w:basedOn w:val="DefaultParagraphFont"/>
    <w:uiPriority w:val="32"/>
    <w:qFormat/>
    <w:rsid w:val="00B762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Candace J</dc:creator>
  <cp:keywords/>
  <dc:description/>
  <cp:lastModifiedBy>Baxter, Candace J</cp:lastModifiedBy>
  <cp:revision>2</cp:revision>
  <cp:lastPrinted>2024-10-17T00:50:00Z</cp:lastPrinted>
  <dcterms:created xsi:type="dcterms:W3CDTF">2024-10-23T13:17:00Z</dcterms:created>
  <dcterms:modified xsi:type="dcterms:W3CDTF">2024-10-23T13:17:00Z</dcterms:modified>
</cp:coreProperties>
</file>