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E7F88" w14:textId="691AC4A9" w:rsidR="009C0CA0"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anchor distT="0" distB="0" distL="0" distR="0" simplePos="0" relativeHeight="251658240" behindDoc="0" locked="0" layoutInCell="1" hidden="0" allowOverlap="1" wp14:anchorId="794CC44F" wp14:editId="11140BBB">
            <wp:simplePos x="0" y="0"/>
            <wp:positionH relativeFrom="page">
              <wp:posOffset>3300413</wp:posOffset>
            </wp:positionH>
            <wp:positionV relativeFrom="page">
              <wp:posOffset>104777</wp:posOffset>
            </wp:positionV>
            <wp:extent cx="1166813" cy="1166813"/>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66813" cy="1166813"/>
                    </a:xfrm>
                    <a:prstGeom prst="rect">
                      <a:avLst/>
                    </a:prstGeom>
                    <a:ln/>
                  </pic:spPr>
                </pic:pic>
              </a:graphicData>
            </a:graphic>
          </wp:anchor>
        </w:drawing>
      </w:r>
      <w:r>
        <w:rPr>
          <w:rFonts w:ascii="Times New Roman" w:eastAsia="Times New Roman" w:hAnsi="Times New Roman" w:cs="Times New Roman"/>
          <w:b/>
          <w:sz w:val="32"/>
          <w:szCs w:val="32"/>
        </w:rPr>
        <w:t xml:space="preserve">LT Elite Basketball </w:t>
      </w:r>
      <w:r w:rsidR="00377875">
        <w:rPr>
          <w:rFonts w:ascii="Times New Roman" w:eastAsia="Times New Roman" w:hAnsi="Times New Roman" w:cs="Times New Roman"/>
          <w:b/>
          <w:sz w:val="32"/>
          <w:szCs w:val="32"/>
        </w:rPr>
        <w:t>Fall</w:t>
      </w:r>
      <w:r>
        <w:rPr>
          <w:rFonts w:ascii="Times New Roman" w:eastAsia="Times New Roman" w:hAnsi="Times New Roman" w:cs="Times New Roman"/>
          <w:b/>
          <w:sz w:val="32"/>
          <w:szCs w:val="32"/>
        </w:rPr>
        <w:t xml:space="preserve"> Classic Tournament</w:t>
      </w:r>
    </w:p>
    <w:p w14:paraId="750F7219" w14:textId="77777777" w:rsidR="009C0CA0"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2024 Rules &amp; Information</w:t>
      </w:r>
    </w:p>
    <w:p w14:paraId="6C992649" w14:textId="77777777" w:rsidR="009C0CA0" w:rsidRDefault="009C0CA0">
      <w:pPr>
        <w:spacing w:after="0" w:line="240" w:lineRule="auto"/>
        <w:jc w:val="center"/>
        <w:rPr>
          <w:rFonts w:ascii="Times New Roman" w:eastAsia="Times New Roman" w:hAnsi="Times New Roman" w:cs="Times New Roman"/>
          <w:b/>
          <w:sz w:val="32"/>
          <w:szCs w:val="32"/>
        </w:rPr>
      </w:pPr>
    </w:p>
    <w:p w14:paraId="4A5EAC70" w14:textId="0CDA03DC"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DATES: </w:t>
      </w:r>
      <w:r w:rsidR="00377875">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2024</w:t>
      </w:r>
    </w:p>
    <w:p w14:paraId="2D0A3083"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r>
        <w:rPr>
          <w:rFonts w:ascii="Times New Roman" w:eastAsia="Times New Roman" w:hAnsi="Times New Roman" w:cs="Times New Roman"/>
          <w:sz w:val="24"/>
          <w:szCs w:val="24"/>
        </w:rPr>
        <w:t>Lake Travis HS (Main &amp; Aux Gym)</w:t>
      </w:r>
    </w:p>
    <w:p w14:paraId="7AF3D3AC" w14:textId="7E9B73EE"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DIVISIONS: </w:t>
      </w:r>
      <w:r w:rsidR="00377875">
        <w:rPr>
          <w:rFonts w:ascii="Times New Roman" w:eastAsia="Times New Roman" w:hAnsi="Times New Roman" w:cs="Times New Roman"/>
          <w:sz w:val="24"/>
          <w:szCs w:val="24"/>
        </w:rPr>
        <w:t>3-6</w:t>
      </w:r>
      <w:r w:rsidR="00377875" w:rsidRPr="00377875">
        <w:rPr>
          <w:rFonts w:ascii="Times New Roman" w:eastAsia="Times New Roman" w:hAnsi="Times New Roman" w:cs="Times New Roman"/>
          <w:sz w:val="24"/>
          <w:szCs w:val="24"/>
          <w:vertAlign w:val="superscript"/>
        </w:rPr>
        <w:t>th</w:t>
      </w:r>
      <w:r w:rsidR="00377875">
        <w:rPr>
          <w:rFonts w:ascii="Times New Roman" w:eastAsia="Times New Roman" w:hAnsi="Times New Roman" w:cs="Times New Roman"/>
          <w:sz w:val="24"/>
          <w:szCs w:val="24"/>
        </w:rPr>
        <w:t xml:space="preserve"> Grade Girls/Boys</w:t>
      </w:r>
    </w:p>
    <w:p w14:paraId="770C75A0"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FORMAT: </w:t>
      </w:r>
      <w:r>
        <w:rPr>
          <w:rFonts w:ascii="Times New Roman" w:eastAsia="Times New Roman" w:hAnsi="Times New Roman" w:cs="Times New Roman"/>
          <w:sz w:val="24"/>
          <w:szCs w:val="24"/>
        </w:rPr>
        <w:t>3 game-guarantee</w:t>
      </w:r>
    </w:p>
    <w:p w14:paraId="34097CFA" w14:textId="77777777" w:rsidR="009C0CA0" w:rsidRDefault="009C0CA0">
      <w:pPr>
        <w:spacing w:after="0" w:line="240" w:lineRule="auto"/>
        <w:rPr>
          <w:rFonts w:ascii="Times New Roman" w:eastAsia="Times New Roman" w:hAnsi="Times New Roman" w:cs="Times New Roman"/>
          <w:b/>
          <w:sz w:val="24"/>
          <w:szCs w:val="24"/>
        </w:rPr>
      </w:pPr>
    </w:p>
    <w:p w14:paraId="6B0C546A"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UNIFORM: </w:t>
      </w:r>
      <w:r>
        <w:rPr>
          <w:rFonts w:ascii="Times New Roman" w:eastAsia="Times New Roman" w:hAnsi="Times New Roman" w:cs="Times New Roman"/>
          <w:sz w:val="24"/>
          <w:szCs w:val="24"/>
        </w:rPr>
        <w:t>All players should wear a team jersey with a number. Top team wears white, Bottom team wears dark; however, teams are encouraged to be flexible when a team has one color.</w:t>
      </w:r>
    </w:p>
    <w:p w14:paraId="530F5F4B" w14:textId="77777777" w:rsidR="009C0CA0" w:rsidRDefault="009C0CA0">
      <w:pPr>
        <w:spacing w:after="0" w:line="240" w:lineRule="auto"/>
        <w:rPr>
          <w:rFonts w:ascii="Times New Roman" w:eastAsia="Times New Roman" w:hAnsi="Times New Roman" w:cs="Times New Roman"/>
          <w:b/>
          <w:sz w:val="24"/>
          <w:szCs w:val="24"/>
        </w:rPr>
      </w:pPr>
    </w:p>
    <w:p w14:paraId="0FC79298"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ROSTERS: </w:t>
      </w:r>
      <w:r>
        <w:rPr>
          <w:rFonts w:ascii="Times New Roman" w:eastAsia="Times New Roman" w:hAnsi="Times New Roman" w:cs="Times New Roman"/>
          <w:sz w:val="24"/>
          <w:szCs w:val="24"/>
        </w:rPr>
        <w:t>Only players who are on the initial roster are allowed to participate. Players are not permitted to play below grade level. Players must be within 1 year of the expected age in any grade level. For example, if a player is in 6</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grade due to being held back twice, that player would qualify to play in the 7</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or 8</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grade division, but not 6</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due to being 2 years older than the expected age. Players may only play on more than one team if approved by the Director in advance.</w:t>
      </w:r>
    </w:p>
    <w:p w14:paraId="764F9C98" w14:textId="77777777" w:rsidR="009C0CA0" w:rsidRDefault="009C0CA0">
      <w:pPr>
        <w:spacing w:after="0" w:line="240" w:lineRule="auto"/>
        <w:rPr>
          <w:rFonts w:ascii="Times New Roman" w:eastAsia="Times New Roman" w:hAnsi="Times New Roman" w:cs="Times New Roman"/>
          <w:b/>
          <w:sz w:val="24"/>
          <w:szCs w:val="24"/>
        </w:rPr>
      </w:pPr>
    </w:p>
    <w:p w14:paraId="67376914"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RULES: </w:t>
      </w:r>
      <w:r>
        <w:rPr>
          <w:rFonts w:ascii="Times New Roman" w:eastAsia="Times New Roman" w:hAnsi="Times New Roman" w:cs="Times New Roman"/>
          <w:sz w:val="24"/>
          <w:szCs w:val="24"/>
        </w:rPr>
        <w:t>All games will be played under NFHS rules, except for the clock, which will be</w:t>
      </w:r>
    </w:p>
    <w:p w14:paraId="53C719D4"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20-minute running clock halves, and the addition of sportsmanship rules.</w:t>
      </w:r>
    </w:p>
    <w:p w14:paraId="1836B3A2" w14:textId="77777777" w:rsidR="009C0CA0" w:rsidRDefault="009C0CA0">
      <w:pPr>
        <w:spacing w:after="0" w:line="240" w:lineRule="auto"/>
        <w:rPr>
          <w:rFonts w:ascii="Times New Roman" w:eastAsia="Times New Roman" w:hAnsi="Times New Roman" w:cs="Times New Roman"/>
          <w:b/>
          <w:sz w:val="24"/>
          <w:szCs w:val="24"/>
        </w:rPr>
      </w:pPr>
    </w:p>
    <w:p w14:paraId="05960A9F" w14:textId="77777777" w:rsidR="009C0CA0" w:rsidRDefault="00000000">
      <w:pPr>
        <w:spacing w:after="0" w:line="240" w:lineRule="auto"/>
        <w:rPr>
          <w:rFonts w:ascii="Times" w:eastAsia="Times" w:hAnsi="Times" w:cs="Times"/>
          <w:i/>
          <w:sz w:val="24"/>
          <w:szCs w:val="24"/>
        </w:rPr>
      </w:pPr>
      <w:r>
        <w:rPr>
          <w:rFonts w:ascii="Times New Roman" w:eastAsia="Times New Roman" w:hAnsi="Times New Roman" w:cs="Times New Roman"/>
          <w:b/>
          <w:sz w:val="24"/>
          <w:szCs w:val="24"/>
        </w:rPr>
        <w:t xml:space="preserve">GAME TIME: </w:t>
      </w:r>
      <w:r>
        <w:rPr>
          <w:rFonts w:ascii="Times New Roman" w:eastAsia="Times New Roman" w:hAnsi="Times New Roman" w:cs="Times New Roman"/>
          <w:sz w:val="24"/>
          <w:szCs w:val="24"/>
        </w:rPr>
        <w:t xml:space="preserve">Game time is forfeit time. </w:t>
      </w:r>
      <w:r>
        <w:rPr>
          <w:rFonts w:ascii="Times" w:eastAsia="Times" w:hAnsi="Times" w:cs="Times"/>
          <w:i/>
          <w:sz w:val="24"/>
          <w:szCs w:val="24"/>
        </w:rPr>
        <w:t>Exceptions will be made at the discretion of the</w:t>
      </w:r>
    </w:p>
    <w:p w14:paraId="68223526" w14:textId="77777777" w:rsidR="009C0CA0" w:rsidRDefault="00000000">
      <w:pPr>
        <w:spacing w:after="0" w:line="240" w:lineRule="auto"/>
        <w:rPr>
          <w:rFonts w:ascii="Times" w:eastAsia="Times" w:hAnsi="Times" w:cs="Times"/>
          <w:i/>
          <w:sz w:val="24"/>
          <w:szCs w:val="24"/>
        </w:rPr>
      </w:pPr>
      <w:r>
        <w:rPr>
          <w:rFonts w:ascii="Times" w:eastAsia="Times" w:hAnsi="Times" w:cs="Times"/>
          <w:i/>
          <w:sz w:val="24"/>
          <w:szCs w:val="24"/>
        </w:rPr>
        <w:t>Tournament Director.</w:t>
      </w:r>
    </w:p>
    <w:p w14:paraId="035DE646" w14:textId="77777777" w:rsidR="009C0CA0" w:rsidRDefault="009C0CA0">
      <w:pPr>
        <w:spacing w:after="0" w:line="240" w:lineRule="auto"/>
        <w:rPr>
          <w:rFonts w:ascii="Times New Roman" w:eastAsia="Times New Roman" w:hAnsi="Times New Roman" w:cs="Times New Roman"/>
          <w:b/>
          <w:sz w:val="24"/>
          <w:szCs w:val="24"/>
        </w:rPr>
      </w:pPr>
    </w:p>
    <w:p w14:paraId="4457BB62" w14:textId="0317408B"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GAME CLOCK: </w:t>
      </w:r>
      <w:r>
        <w:rPr>
          <w:rFonts w:ascii="Times New Roman" w:eastAsia="Times New Roman" w:hAnsi="Times New Roman" w:cs="Times New Roman"/>
          <w:sz w:val="24"/>
          <w:szCs w:val="24"/>
        </w:rPr>
        <w:t>Game playing time is two 20-minute halves running clock. The clock will stop during the last two minutes of the 2</w:t>
      </w:r>
      <w:r>
        <w:rPr>
          <w:rFonts w:ascii="Times New Roman" w:eastAsia="Times New Roman" w:hAnsi="Times New Roman" w:cs="Times New Roman"/>
          <w:sz w:val="16"/>
          <w:szCs w:val="16"/>
        </w:rPr>
        <w:t xml:space="preserve">nd </w:t>
      </w:r>
      <w:r>
        <w:rPr>
          <w:rFonts w:ascii="Times New Roman" w:eastAsia="Times New Roman" w:hAnsi="Times New Roman" w:cs="Times New Roman"/>
          <w:sz w:val="24"/>
          <w:szCs w:val="24"/>
        </w:rPr>
        <w:t xml:space="preserve">half unless a team is up by 20 points. Games will have a </w:t>
      </w:r>
      <w:r w:rsidR="00377875">
        <w:rPr>
          <w:rFonts w:ascii="Times New Roman" w:eastAsia="Times New Roman" w:hAnsi="Times New Roman" w:cs="Times New Roman"/>
          <w:sz w:val="24"/>
          <w:szCs w:val="24"/>
        </w:rPr>
        <w:t>2–3-minute</w:t>
      </w:r>
      <w:r>
        <w:rPr>
          <w:rFonts w:ascii="Times New Roman" w:eastAsia="Times New Roman" w:hAnsi="Times New Roman" w:cs="Times New Roman"/>
          <w:sz w:val="24"/>
          <w:szCs w:val="24"/>
        </w:rPr>
        <w:t xml:space="preserve"> half time. Teams will have a </w:t>
      </w:r>
      <w:r w:rsidR="00377875">
        <w:rPr>
          <w:rFonts w:ascii="Times New Roman" w:eastAsia="Times New Roman" w:hAnsi="Times New Roman" w:cs="Times New Roman"/>
          <w:sz w:val="24"/>
          <w:szCs w:val="24"/>
        </w:rPr>
        <w:t>2–3-minute</w:t>
      </w:r>
      <w:r>
        <w:rPr>
          <w:rFonts w:ascii="Times New Roman" w:eastAsia="Times New Roman" w:hAnsi="Times New Roman" w:cs="Times New Roman"/>
          <w:sz w:val="24"/>
          <w:szCs w:val="24"/>
        </w:rPr>
        <w:t xml:space="preserve"> warm-up prior to tip-off.</w:t>
      </w:r>
    </w:p>
    <w:p w14:paraId="74BC8207" w14:textId="77777777" w:rsidR="009C0CA0" w:rsidRDefault="009C0CA0">
      <w:pPr>
        <w:spacing w:after="0" w:line="240" w:lineRule="auto"/>
        <w:rPr>
          <w:rFonts w:ascii="Times New Roman" w:eastAsia="Times New Roman" w:hAnsi="Times New Roman" w:cs="Times New Roman"/>
          <w:b/>
          <w:sz w:val="24"/>
          <w:szCs w:val="24"/>
        </w:rPr>
      </w:pPr>
    </w:p>
    <w:p w14:paraId="7ED5482A"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OVERTIME: </w:t>
      </w:r>
      <w:r>
        <w:rPr>
          <w:rFonts w:ascii="Times New Roman" w:eastAsia="Times New Roman" w:hAnsi="Times New Roman" w:cs="Times New Roman"/>
          <w:sz w:val="24"/>
          <w:szCs w:val="24"/>
        </w:rPr>
        <w:t>If required, a two (2) minute running clock overtime period will be played. If score is tied after overtime period, a running clock sudden death period will be played to the</w:t>
      </w:r>
    </w:p>
    <w:p w14:paraId="573E7CC0"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 time of 2 minutes, and the first team to score, wins the game. After 2 minutes the</w:t>
      </w:r>
    </w:p>
    <w:p w14:paraId="1344B795"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game ends in a tie. One time out per overtime period will be allowed.</w:t>
      </w:r>
    </w:p>
    <w:p w14:paraId="4E437CD6" w14:textId="77777777" w:rsidR="009C0CA0" w:rsidRDefault="009C0CA0">
      <w:pPr>
        <w:spacing w:after="0" w:line="240" w:lineRule="auto"/>
        <w:rPr>
          <w:rFonts w:ascii="Times New Roman" w:eastAsia="Times New Roman" w:hAnsi="Times New Roman" w:cs="Times New Roman"/>
          <w:b/>
          <w:sz w:val="24"/>
          <w:szCs w:val="24"/>
        </w:rPr>
      </w:pPr>
    </w:p>
    <w:p w14:paraId="0E18EFF1"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TIME OUTS: </w:t>
      </w:r>
      <w:r>
        <w:rPr>
          <w:rFonts w:ascii="Times New Roman" w:eastAsia="Times New Roman" w:hAnsi="Times New Roman" w:cs="Times New Roman"/>
          <w:sz w:val="24"/>
          <w:szCs w:val="24"/>
        </w:rPr>
        <w:t>Two 30 second timeouts each half. Time outs cannot be carried over. One 30</w:t>
      </w:r>
    </w:p>
    <w:p w14:paraId="6DB9ADFD"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time out for each overtime period. Time outs can be called by the Head Coach or player on the court. The game clock stops during timeouts.</w:t>
      </w:r>
    </w:p>
    <w:p w14:paraId="0754C105" w14:textId="77777777" w:rsidR="009C0CA0" w:rsidRDefault="009C0CA0">
      <w:pPr>
        <w:spacing w:after="0" w:line="240" w:lineRule="auto"/>
        <w:rPr>
          <w:rFonts w:ascii="Times New Roman" w:eastAsia="Times New Roman" w:hAnsi="Times New Roman" w:cs="Times New Roman"/>
          <w:b/>
          <w:sz w:val="24"/>
          <w:szCs w:val="24"/>
        </w:rPr>
      </w:pPr>
    </w:p>
    <w:p w14:paraId="597D84E7"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FREE THROWS: </w:t>
      </w:r>
      <w:r>
        <w:rPr>
          <w:rFonts w:ascii="Times New Roman" w:eastAsia="Times New Roman" w:hAnsi="Times New Roman" w:cs="Times New Roman"/>
          <w:sz w:val="24"/>
          <w:szCs w:val="24"/>
        </w:rPr>
        <w:t>Shoot 2 at 5 fouls, resetting all team fouls at 10 minutes of each half.</w:t>
      </w:r>
    </w:p>
    <w:p w14:paraId="3F607293" w14:textId="77777777" w:rsidR="009C0CA0" w:rsidRDefault="009C0CA0">
      <w:pPr>
        <w:spacing w:after="0" w:line="240" w:lineRule="auto"/>
        <w:rPr>
          <w:rFonts w:ascii="Times New Roman" w:eastAsia="Times New Roman" w:hAnsi="Times New Roman" w:cs="Times New Roman"/>
          <w:b/>
          <w:sz w:val="24"/>
          <w:szCs w:val="24"/>
        </w:rPr>
      </w:pPr>
    </w:p>
    <w:p w14:paraId="72185761" w14:textId="77777777" w:rsidR="009C0CA0" w:rsidRDefault="009C0CA0">
      <w:pPr>
        <w:spacing w:after="0" w:line="240" w:lineRule="auto"/>
        <w:rPr>
          <w:rFonts w:ascii="Times New Roman" w:eastAsia="Times New Roman" w:hAnsi="Times New Roman" w:cs="Times New Roman"/>
          <w:b/>
          <w:sz w:val="24"/>
          <w:szCs w:val="24"/>
        </w:rPr>
      </w:pPr>
    </w:p>
    <w:p w14:paraId="2ADD063F" w14:textId="77777777"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SPORTSMANSHIP: Teams are not allowed to play any defense in the backcourt when the margin is 20 or more points. The first violation will be a warning. The second</w:t>
      </w:r>
    </w:p>
    <w:p w14:paraId="7C4568D6" w14:textId="77777777"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violation will be a technical foul assessed to the head coach.</w:t>
      </w:r>
    </w:p>
    <w:p w14:paraId="0DD3E4AA" w14:textId="77777777" w:rsidR="009C0CA0" w:rsidRDefault="009C0CA0">
      <w:pPr>
        <w:spacing w:after="0" w:line="240" w:lineRule="auto"/>
        <w:rPr>
          <w:rFonts w:ascii="Times New Roman" w:eastAsia="Times New Roman" w:hAnsi="Times New Roman" w:cs="Times New Roman"/>
          <w:b/>
          <w:sz w:val="24"/>
          <w:szCs w:val="24"/>
        </w:rPr>
      </w:pPr>
    </w:p>
    <w:p w14:paraId="14F7F83F"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BALL &amp; GOAL: </w:t>
      </w:r>
      <w:r>
        <w:rPr>
          <w:rFonts w:ascii="Times New Roman" w:eastAsia="Times New Roman" w:hAnsi="Times New Roman" w:cs="Times New Roman"/>
          <w:sz w:val="24"/>
          <w:szCs w:val="24"/>
        </w:rPr>
        <w:t>3/4</w:t>
      </w:r>
      <w:r>
        <w:rPr>
          <w:rFonts w:ascii="Times New Roman" w:eastAsia="Times New Roman" w:hAnsi="Times New Roman" w:cs="Times New Roman"/>
          <w:sz w:val="16"/>
          <w:szCs w:val="16"/>
        </w:rPr>
        <w:t>th</w:t>
      </w:r>
      <w:r>
        <w:rPr>
          <w:rFonts w:ascii="Times New Roman" w:eastAsia="Times New Roman" w:hAnsi="Times New Roman" w:cs="Times New Roman"/>
          <w:sz w:val="24"/>
          <w:szCs w:val="24"/>
        </w:rPr>
        <w:t>, 5</w:t>
      </w:r>
      <w:r>
        <w:rPr>
          <w:rFonts w:ascii="Times New Roman" w:eastAsia="Times New Roman" w:hAnsi="Times New Roman" w:cs="Times New Roman"/>
          <w:sz w:val="16"/>
          <w:szCs w:val="16"/>
        </w:rPr>
        <w:t>th</w:t>
      </w:r>
      <w:r>
        <w:rPr>
          <w:rFonts w:ascii="Times New Roman" w:eastAsia="Times New Roman" w:hAnsi="Times New Roman" w:cs="Times New Roman"/>
          <w:sz w:val="24"/>
          <w:szCs w:val="24"/>
        </w:rPr>
        <w:t>, 6</w:t>
      </w:r>
      <w:r>
        <w:rPr>
          <w:rFonts w:ascii="Times New Roman" w:eastAsia="Times New Roman" w:hAnsi="Times New Roman" w:cs="Times New Roman"/>
          <w:sz w:val="16"/>
          <w:szCs w:val="16"/>
        </w:rPr>
        <w:t xml:space="preserve">th </w:t>
      </w:r>
      <w:r>
        <w:rPr>
          <w:rFonts w:ascii="Times New Roman" w:eastAsia="Times New Roman" w:hAnsi="Times New Roman" w:cs="Times New Roman"/>
          <w:sz w:val="24"/>
          <w:szCs w:val="24"/>
        </w:rPr>
        <w:t>boys &amp; all girls divisions: 28.5 game ball and 10-foot goals.</w:t>
      </w:r>
    </w:p>
    <w:p w14:paraId="07FB3BFE" w14:textId="77777777" w:rsidR="009C0CA0" w:rsidRDefault="009C0CA0">
      <w:pPr>
        <w:spacing w:after="0" w:line="240" w:lineRule="auto"/>
        <w:jc w:val="center"/>
        <w:rPr>
          <w:rFonts w:ascii="Times New Roman" w:eastAsia="Times New Roman" w:hAnsi="Times New Roman" w:cs="Times New Roman"/>
          <w:b/>
          <w:sz w:val="32"/>
          <w:szCs w:val="32"/>
        </w:rPr>
      </w:pPr>
    </w:p>
    <w:p w14:paraId="4C392E1A" w14:textId="1A991E23"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CLOCK/BOOK: </w:t>
      </w:r>
      <w:r>
        <w:rPr>
          <w:rFonts w:ascii="Times New Roman" w:eastAsia="Times New Roman" w:hAnsi="Times New Roman" w:cs="Times New Roman"/>
          <w:sz w:val="24"/>
          <w:szCs w:val="24"/>
        </w:rPr>
        <w:t xml:space="preserve">Home team (listed </w:t>
      </w:r>
      <w:r w:rsidR="00377875">
        <w:rPr>
          <w:rFonts w:ascii="Times New Roman" w:eastAsia="Times New Roman" w:hAnsi="Times New Roman" w:cs="Times New Roman"/>
          <w:sz w:val="24"/>
          <w:szCs w:val="24"/>
        </w:rPr>
        <w:t>First</w:t>
      </w:r>
      <w:r>
        <w:rPr>
          <w:rFonts w:ascii="Times New Roman" w:eastAsia="Times New Roman" w:hAnsi="Times New Roman" w:cs="Times New Roman"/>
          <w:sz w:val="24"/>
          <w:szCs w:val="24"/>
        </w:rPr>
        <w:t>) will provide game ball and bookkeeper. Visitor</w:t>
      </w:r>
    </w:p>
    <w:p w14:paraId="48AA8971"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provides a clock worker. Again, we encourage flexibility when needed.</w:t>
      </w:r>
    </w:p>
    <w:p w14:paraId="51678067" w14:textId="77777777" w:rsidR="009C0CA0" w:rsidRDefault="009C0CA0">
      <w:pPr>
        <w:spacing w:after="0" w:line="240" w:lineRule="auto"/>
        <w:rPr>
          <w:rFonts w:ascii="Times New Roman" w:eastAsia="Times New Roman" w:hAnsi="Times New Roman" w:cs="Times New Roman"/>
          <w:b/>
          <w:sz w:val="24"/>
          <w:szCs w:val="24"/>
        </w:rPr>
      </w:pPr>
    </w:p>
    <w:p w14:paraId="0AB5CCC8"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CHECK - IN: </w:t>
      </w:r>
      <w:r>
        <w:rPr>
          <w:rFonts w:ascii="Times New Roman" w:eastAsia="Times New Roman" w:hAnsi="Times New Roman" w:cs="Times New Roman"/>
          <w:sz w:val="24"/>
          <w:szCs w:val="24"/>
        </w:rPr>
        <w:t xml:space="preserve">Teams are required to report to the game site </w:t>
      </w:r>
      <w:r>
        <w:rPr>
          <w:rFonts w:ascii="Times New Roman" w:eastAsia="Times New Roman" w:hAnsi="Times New Roman" w:cs="Times New Roman"/>
          <w:b/>
          <w:sz w:val="24"/>
          <w:szCs w:val="24"/>
        </w:rPr>
        <w:t xml:space="preserve">15 minutes </w:t>
      </w:r>
      <w:r>
        <w:rPr>
          <w:rFonts w:ascii="Times New Roman" w:eastAsia="Times New Roman" w:hAnsi="Times New Roman" w:cs="Times New Roman"/>
          <w:sz w:val="24"/>
          <w:szCs w:val="24"/>
        </w:rPr>
        <w:t>prior to their first</w:t>
      </w:r>
    </w:p>
    <w:p w14:paraId="7B7DD491"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scheduled game. Rosters will be filled out at that time.</w:t>
      </w:r>
    </w:p>
    <w:p w14:paraId="2550BC8F" w14:textId="77777777" w:rsidR="009C0CA0" w:rsidRDefault="009C0CA0">
      <w:pPr>
        <w:spacing w:after="0" w:line="240" w:lineRule="auto"/>
        <w:rPr>
          <w:rFonts w:ascii="Times New Roman" w:eastAsia="Times New Roman" w:hAnsi="Times New Roman" w:cs="Times New Roman"/>
          <w:b/>
          <w:sz w:val="24"/>
          <w:szCs w:val="24"/>
        </w:rPr>
      </w:pPr>
    </w:p>
    <w:p w14:paraId="255E736C" w14:textId="77777777"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CONDUCT OF COACHES PLAYERS, SPECTATORS: </w:t>
      </w:r>
    </w:p>
    <w:p w14:paraId="337EB5ED"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Head Coach listed on the team roster will be held responsible for his/her </w:t>
      </w:r>
      <w:proofErr w:type="gramStart"/>
      <w:r>
        <w:rPr>
          <w:rFonts w:ascii="Times New Roman" w:eastAsia="Times New Roman" w:hAnsi="Times New Roman" w:cs="Times New Roman"/>
          <w:sz w:val="24"/>
          <w:szCs w:val="24"/>
        </w:rPr>
        <w:t>teams’</w:t>
      </w:r>
      <w:proofErr w:type="gramEnd"/>
      <w:r>
        <w:rPr>
          <w:rFonts w:ascii="Times New Roman" w:eastAsia="Times New Roman" w:hAnsi="Times New Roman" w:cs="Times New Roman"/>
          <w:sz w:val="24"/>
          <w:szCs w:val="24"/>
        </w:rPr>
        <w:t xml:space="preserve"> actions. If any coach is </w:t>
      </w:r>
      <w:proofErr w:type="gramStart"/>
      <w:r>
        <w:rPr>
          <w:rFonts w:ascii="Times New Roman" w:eastAsia="Times New Roman" w:hAnsi="Times New Roman" w:cs="Times New Roman"/>
          <w:sz w:val="24"/>
          <w:szCs w:val="24"/>
        </w:rPr>
        <w:t>assessed</w:t>
      </w:r>
      <w:proofErr w:type="gramEnd"/>
      <w:r>
        <w:rPr>
          <w:rFonts w:ascii="Times New Roman" w:eastAsia="Times New Roman" w:hAnsi="Times New Roman" w:cs="Times New Roman"/>
          <w:sz w:val="24"/>
          <w:szCs w:val="24"/>
        </w:rPr>
        <w:t xml:space="preserve"> a technical foul, then no coach on that bench is allowed to stand for the duration of the game. Any Coach, player, or spectator whose behavior or conduct is disruptive to the event will be ejected from the premises. If the individual</w:t>
      </w:r>
      <w:proofErr w:type="gramStart"/>
      <w:r>
        <w:rPr>
          <w:rFonts w:ascii="Times New Roman" w:eastAsia="Times New Roman" w:hAnsi="Times New Roman" w:cs="Times New Roman"/>
          <w:sz w:val="24"/>
          <w:szCs w:val="24"/>
        </w:rPr>
        <w:t>(s) refuse(s)</w:t>
      </w:r>
      <w:proofErr w:type="gramEnd"/>
      <w:r>
        <w:rPr>
          <w:rFonts w:ascii="Times New Roman" w:eastAsia="Times New Roman" w:hAnsi="Times New Roman" w:cs="Times New Roman"/>
          <w:sz w:val="24"/>
          <w:szCs w:val="24"/>
        </w:rPr>
        <w:t xml:space="preserve"> to leave the facility after being ejected, the Site Director is empowered to declare a forfeit against the team in question. Directors reserves the right </w:t>
      </w:r>
      <w:proofErr w:type="gramStart"/>
      <w:r>
        <w:rPr>
          <w:rFonts w:ascii="Times New Roman" w:eastAsia="Times New Roman" w:hAnsi="Times New Roman" w:cs="Times New Roman"/>
          <w:sz w:val="24"/>
          <w:szCs w:val="24"/>
        </w:rPr>
        <w:t>to not</w:t>
      </w:r>
      <w:proofErr w:type="gramEnd"/>
      <w:r>
        <w:rPr>
          <w:rFonts w:ascii="Times New Roman" w:eastAsia="Times New Roman" w:hAnsi="Times New Roman" w:cs="Times New Roman"/>
          <w:sz w:val="24"/>
          <w:szCs w:val="24"/>
        </w:rPr>
        <w:t xml:space="preserve"> allow any person ejected from the premises future admittance and/or participation in LTYA events.</w:t>
      </w:r>
    </w:p>
    <w:p w14:paraId="1F1607B6" w14:textId="77777777"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form of physical or verbal violence, including </w:t>
      </w:r>
      <w:proofErr w:type="gramStart"/>
      <w:r>
        <w:rPr>
          <w:rFonts w:ascii="Times New Roman" w:eastAsia="Times New Roman" w:hAnsi="Times New Roman" w:cs="Times New Roman"/>
          <w:b/>
          <w:sz w:val="24"/>
          <w:szCs w:val="24"/>
        </w:rPr>
        <w:t>hate</w:t>
      </w:r>
      <w:proofErr w:type="gramEnd"/>
      <w:r>
        <w:rPr>
          <w:rFonts w:ascii="Times New Roman" w:eastAsia="Times New Roman" w:hAnsi="Times New Roman" w:cs="Times New Roman"/>
          <w:b/>
          <w:sz w:val="24"/>
          <w:szCs w:val="24"/>
        </w:rPr>
        <w:t xml:space="preserve"> language and threats will be tolerated. Any physical or verbal violence will result in immediate ejection from the event and LTYA reserves the right to disqualify the team for the remainder of the event.</w:t>
      </w:r>
    </w:p>
    <w:p w14:paraId="2B3296F4" w14:textId="77777777" w:rsidR="009C0CA0" w:rsidRDefault="009C0CA0">
      <w:pPr>
        <w:spacing w:after="0" w:line="240" w:lineRule="auto"/>
        <w:rPr>
          <w:rFonts w:ascii="Times New Roman" w:eastAsia="Times New Roman" w:hAnsi="Times New Roman" w:cs="Times New Roman"/>
          <w:b/>
          <w:sz w:val="24"/>
          <w:szCs w:val="24"/>
        </w:rPr>
      </w:pPr>
    </w:p>
    <w:p w14:paraId="4ED5CD35" w14:textId="77777777" w:rsidR="009C0CA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CONCESSIONS: </w:t>
      </w:r>
      <w:r>
        <w:rPr>
          <w:rFonts w:ascii="Times New Roman" w:eastAsia="Times New Roman" w:hAnsi="Times New Roman" w:cs="Times New Roman"/>
          <w:sz w:val="24"/>
          <w:szCs w:val="24"/>
        </w:rPr>
        <w:t>Concessions will be available for purchase. No outside beverages or food will be allowed except water. No coolers allowed.</w:t>
      </w:r>
    </w:p>
    <w:p w14:paraId="7B2E376D" w14:textId="77777777" w:rsidR="009C0CA0" w:rsidRDefault="009C0CA0">
      <w:pPr>
        <w:spacing w:after="0" w:line="240" w:lineRule="auto"/>
        <w:rPr>
          <w:rFonts w:ascii="Times New Roman" w:eastAsia="Times New Roman" w:hAnsi="Times New Roman" w:cs="Times New Roman"/>
          <w:b/>
          <w:sz w:val="24"/>
          <w:szCs w:val="24"/>
        </w:rPr>
      </w:pPr>
    </w:p>
    <w:p w14:paraId="3711543F" w14:textId="7B26A4E8"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ADMISSION: Spectators (Cash</w:t>
      </w:r>
      <w:r w:rsidR="00377875">
        <w:rPr>
          <w:rFonts w:ascii="Times New Roman" w:eastAsia="Times New Roman" w:hAnsi="Times New Roman" w:cs="Times New Roman"/>
          <w:b/>
          <w:sz w:val="24"/>
          <w:szCs w:val="24"/>
        </w:rPr>
        <w:t>/Venmo</w:t>
      </w:r>
      <w:r>
        <w:rPr>
          <w:rFonts w:ascii="Times New Roman" w:eastAsia="Times New Roman" w:hAnsi="Times New Roman" w:cs="Times New Roman"/>
          <w:b/>
          <w:sz w:val="24"/>
          <w:szCs w:val="24"/>
        </w:rPr>
        <w:t>): $15/adults and $5/students</w:t>
      </w:r>
    </w:p>
    <w:p w14:paraId="2ED9D446" w14:textId="77777777" w:rsidR="009C0CA0"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admission fee for players in uniform and playing in the tournament.</w:t>
      </w:r>
    </w:p>
    <w:p w14:paraId="75B13DAB" w14:textId="77777777" w:rsidR="009C0CA0" w:rsidRDefault="009C0CA0">
      <w:pPr>
        <w:spacing w:after="0" w:line="240" w:lineRule="auto"/>
        <w:rPr>
          <w:rFonts w:ascii="Arial Rounded" w:eastAsia="Arial Rounded" w:hAnsi="Arial Rounded" w:cs="Arial Rounded"/>
          <w:b/>
          <w:sz w:val="21"/>
          <w:szCs w:val="21"/>
        </w:rPr>
      </w:pPr>
    </w:p>
    <w:p w14:paraId="2B97CAD3" w14:textId="77777777" w:rsidR="009C0CA0" w:rsidRDefault="00000000">
      <w:pPr>
        <w:spacing w:after="0" w:line="240" w:lineRule="auto"/>
        <w:rPr>
          <w:rFonts w:ascii="Arial Rounded" w:eastAsia="Arial Rounded" w:hAnsi="Arial Rounded" w:cs="Arial Rounded"/>
          <w:b/>
          <w:sz w:val="21"/>
          <w:szCs w:val="21"/>
        </w:rPr>
      </w:pPr>
      <w:r>
        <w:rPr>
          <w:rFonts w:ascii="Arial Rounded" w:eastAsia="Arial Rounded" w:hAnsi="Arial Rounded" w:cs="Arial Rounded"/>
          <w:b/>
          <w:sz w:val="21"/>
          <w:szCs w:val="21"/>
        </w:rPr>
        <w:t>The Tournament Director may modify the Event Rules when the Event Director deems it in the best interest of the Event to do so, and all teams will be bound by any such change.</w:t>
      </w:r>
    </w:p>
    <w:sectPr w:rsidR="009C0CA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61C277E0-53EF-465C-AFC3-D584B2B37149}"/>
    <w:embedItalic r:id="rId2" w:fontKey="{D37AAE2B-1C82-4652-A9F4-2DED1822E668}"/>
  </w:font>
  <w:font w:name="Aptos Display">
    <w:charset w:val="00"/>
    <w:family w:val="swiss"/>
    <w:pitch w:val="variable"/>
    <w:sig w:usb0="20000287" w:usb1="00000003" w:usb2="00000000" w:usb3="00000000" w:csb0="0000019F" w:csb1="00000000"/>
    <w:embedRegular r:id="rId3" w:fontKey="{0146E89E-93E3-45AF-BA2C-364BCB7626BF}"/>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4" w:fontKey="{53A009EF-BC59-493A-9958-8BA277A7AE82}"/>
    <w:embedItalic r:id="rId5" w:fontKey="{BD700D8F-35EE-45A6-933C-FA8436F7E652}"/>
  </w:font>
  <w:font w:name="Arial Rounded">
    <w:altName w:val="Arial"/>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A0"/>
    <w:rsid w:val="00377875"/>
    <w:rsid w:val="004C7F22"/>
    <w:rsid w:val="009C0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F3020"/>
  <w15:docId w15:val="{F2D85FD6-85B3-473A-BD0D-C62C8516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6D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6D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6D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6D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6D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6D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6D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6D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6D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6D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D6D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6D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6D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6D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6D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6D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6D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6D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6D54"/>
    <w:rPr>
      <w:rFonts w:eastAsiaTheme="majorEastAsia" w:cstheme="majorBidi"/>
      <w:color w:val="272727" w:themeColor="text1" w:themeTint="D8"/>
    </w:rPr>
  </w:style>
  <w:style w:type="character" w:customStyle="1" w:styleId="TitleChar">
    <w:name w:val="Title Char"/>
    <w:basedOn w:val="DefaultParagraphFont"/>
    <w:link w:val="Title"/>
    <w:uiPriority w:val="10"/>
    <w:rsid w:val="007D6D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D6D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6D54"/>
    <w:pPr>
      <w:spacing w:before="160"/>
      <w:jc w:val="center"/>
    </w:pPr>
    <w:rPr>
      <w:i/>
      <w:iCs/>
      <w:color w:val="404040" w:themeColor="text1" w:themeTint="BF"/>
    </w:rPr>
  </w:style>
  <w:style w:type="character" w:customStyle="1" w:styleId="QuoteChar">
    <w:name w:val="Quote Char"/>
    <w:basedOn w:val="DefaultParagraphFont"/>
    <w:link w:val="Quote"/>
    <w:uiPriority w:val="29"/>
    <w:rsid w:val="007D6D54"/>
    <w:rPr>
      <w:i/>
      <w:iCs/>
      <w:color w:val="404040" w:themeColor="text1" w:themeTint="BF"/>
    </w:rPr>
  </w:style>
  <w:style w:type="paragraph" w:styleId="ListParagraph">
    <w:name w:val="List Paragraph"/>
    <w:basedOn w:val="Normal"/>
    <w:uiPriority w:val="34"/>
    <w:qFormat/>
    <w:rsid w:val="007D6D54"/>
    <w:pPr>
      <w:ind w:left="720"/>
      <w:contextualSpacing/>
    </w:pPr>
  </w:style>
  <w:style w:type="character" w:styleId="IntenseEmphasis">
    <w:name w:val="Intense Emphasis"/>
    <w:basedOn w:val="DefaultParagraphFont"/>
    <w:uiPriority w:val="21"/>
    <w:qFormat/>
    <w:rsid w:val="007D6D54"/>
    <w:rPr>
      <w:i/>
      <w:iCs/>
      <w:color w:val="0F4761" w:themeColor="accent1" w:themeShade="BF"/>
    </w:rPr>
  </w:style>
  <w:style w:type="paragraph" w:styleId="IntenseQuote">
    <w:name w:val="Intense Quote"/>
    <w:basedOn w:val="Normal"/>
    <w:next w:val="Normal"/>
    <w:link w:val="IntenseQuoteChar"/>
    <w:uiPriority w:val="30"/>
    <w:qFormat/>
    <w:rsid w:val="007D6D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6D54"/>
    <w:rPr>
      <w:i/>
      <w:iCs/>
      <w:color w:val="0F4761" w:themeColor="accent1" w:themeShade="BF"/>
    </w:rPr>
  </w:style>
  <w:style w:type="character" w:styleId="IntenseReference">
    <w:name w:val="Intense Reference"/>
    <w:basedOn w:val="DefaultParagraphFont"/>
    <w:uiPriority w:val="32"/>
    <w:qFormat/>
    <w:rsid w:val="007D6D5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L7Lb9XVq7SYowJJbakKKryf9Q==">CgMxLjA4AHIhMVlaYVNVOS00Wmlkcm16UjZDOE9wTnpZNkstQVFDdXZO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605</Words>
  <Characters>3451</Characters>
  <Application>Microsoft Office Word</Application>
  <DocSecurity>0</DocSecurity>
  <Lines>28</Lines>
  <Paragraphs>8</Paragraphs>
  <ScaleCrop>false</ScaleCrop>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Taylor</dc:creator>
  <cp:lastModifiedBy>Dominique Taylor</cp:lastModifiedBy>
  <cp:revision>2</cp:revision>
  <dcterms:created xsi:type="dcterms:W3CDTF">2024-10-30T21:55:00Z</dcterms:created>
  <dcterms:modified xsi:type="dcterms:W3CDTF">2024-10-30T21:55:00Z</dcterms:modified>
</cp:coreProperties>
</file>